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00" w:rsidRPr="006A6886" w:rsidRDefault="00092CCA">
      <w:pPr>
        <w:rPr>
          <w:rFonts w:ascii="Comic Sans MS" w:hAnsi="Comic Sans MS"/>
          <w:b/>
          <w:sz w:val="28"/>
          <w:szCs w:val="28"/>
          <w:u w:val="single"/>
        </w:rPr>
      </w:pPr>
      <w:r w:rsidRPr="006A6886">
        <w:rPr>
          <w:rFonts w:ascii="Comic Sans MS" w:hAnsi="Comic Sans MS"/>
          <w:b/>
          <w:sz w:val="28"/>
          <w:szCs w:val="28"/>
          <w:u w:val="single"/>
        </w:rPr>
        <w:t xml:space="preserve">Music Video Analysis </w:t>
      </w:r>
      <w:bookmarkStart w:id="0" w:name="_GoBack"/>
      <w:bookmarkEnd w:id="0"/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many </w:t>
      </w:r>
      <w:r>
        <w:rPr>
          <w:rFonts w:ascii="Comic Sans MS" w:hAnsi="Comic Sans MS"/>
        </w:rPr>
        <w:t>music videos</w:t>
      </w:r>
      <w:r>
        <w:rPr>
          <w:rFonts w:ascii="Comic Sans MS" w:hAnsi="Comic Sans MS"/>
        </w:rPr>
        <w:t xml:space="preserve"> that directly and indirectly send messages concerning sex. While some songs help to create a meaningful understanding of relationships, many </w:t>
      </w:r>
      <w:r>
        <w:rPr>
          <w:rFonts w:ascii="Comic Sans MS" w:hAnsi="Comic Sans MS"/>
        </w:rPr>
        <w:t xml:space="preserve">music videos </w:t>
      </w:r>
      <w:r>
        <w:rPr>
          <w:rFonts w:ascii="Comic Sans MS" w:hAnsi="Comic Sans MS"/>
        </w:rPr>
        <w:t>distort and destroy this, using stereotypes, double standards, and negative sexual roles to influence the way teens view sex.</w:t>
      </w:r>
      <w:r>
        <w:rPr>
          <w:rFonts w:ascii="Comic Sans MS" w:hAnsi="Comic Sans MS"/>
        </w:rPr>
        <w:t xml:space="preserve"> Videos are powerful form of media, influencing what they listen to, and perhaps what they value. Each group will analyze a different aspect of a music video using the worksheet provided. Each group is responsible for completing the questions below, and creating a chart/ power point listing the values promoted by the music video. Closely watch the music video, and answer the following questions. (Suggestion: View the video without sound)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>Song Title: _________________________________________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>Artist: ____________________________________________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>Genre: ____________________________________________</w:t>
      </w:r>
    </w:p>
    <w:p w:rsidR="00092CCA" w:rsidRDefault="00092CCA" w:rsidP="00092C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Questions: 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Identify the audience that the song is targeting. </w:t>
      </w:r>
      <w:r>
        <w:rPr>
          <w:rFonts w:ascii="Comic Sans MS" w:hAnsi="Comic Sans MS"/>
        </w:rPr>
        <w:t>Is the music video</w:t>
      </w:r>
      <w:r>
        <w:rPr>
          <w:rFonts w:ascii="Comic Sans MS" w:hAnsi="Comic Sans MS"/>
        </w:rPr>
        <w:t xml:space="preserve"> appropriate for the target audience? </w:t>
      </w:r>
    </w:p>
    <w:p w:rsidR="00092CCA" w:rsidRP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Is sex mentioned directly or indirectly in the song? Give 2 examples. 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Does the song mention sex in a loving relationship, or is there no mention of love? Explain and give an example. 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men &amp; women doing in the video?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are the men &amp; women dressed in the video?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body language of the men &amp; women. 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is more sexualized in the video?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Are there sexually explicit lyrics found on the video?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think this video would impact a teenager’s choices regarding their personal relationships?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Does this video influence a realistic reflection of teen culture today?</w:t>
      </w:r>
    </w:p>
    <w:p w:rsid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main message of the song conveying to the audience?</w:t>
      </w:r>
    </w:p>
    <w:p w:rsidR="00092CCA" w:rsidRPr="00092CCA" w:rsidRDefault="00092CCA" w:rsidP="00092C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92CCA">
        <w:rPr>
          <w:rFonts w:ascii="Comic Sans MS" w:hAnsi="Comic Sans MS"/>
        </w:rPr>
        <w:t xml:space="preserve">Do you think this song sends a positive or negative message concerning relationships? Why? Explain. </w:t>
      </w:r>
    </w:p>
    <w:p w:rsidR="00092CCA" w:rsidRPr="00092CCA" w:rsidRDefault="00092CCA" w:rsidP="00092CCA">
      <w:pPr>
        <w:pStyle w:val="ListParagraph"/>
        <w:rPr>
          <w:rFonts w:ascii="Comic Sans MS" w:hAnsi="Comic Sans MS"/>
        </w:rPr>
      </w:pPr>
    </w:p>
    <w:p w:rsidR="00092CCA" w:rsidRDefault="00092CCA"/>
    <w:sectPr w:rsidR="00092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24B66"/>
    <w:multiLevelType w:val="hybridMultilevel"/>
    <w:tmpl w:val="EDC099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54B"/>
    <w:multiLevelType w:val="hybridMultilevel"/>
    <w:tmpl w:val="24D68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CA"/>
    <w:rsid w:val="00092CCA"/>
    <w:rsid w:val="003219AB"/>
    <w:rsid w:val="006A6886"/>
    <w:rsid w:val="008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A5A14-ADBC-4975-AD1E-2AAEA5AC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Wolf</dc:creator>
  <cp:keywords/>
  <dc:description/>
  <cp:lastModifiedBy>Chris Wolf</cp:lastModifiedBy>
  <cp:revision>1</cp:revision>
  <dcterms:created xsi:type="dcterms:W3CDTF">2013-05-23T15:41:00Z</dcterms:created>
  <dcterms:modified xsi:type="dcterms:W3CDTF">2013-05-23T15:52:00Z</dcterms:modified>
</cp:coreProperties>
</file>